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C90956">
        <w:rPr>
          <w:rFonts w:ascii="Times New Roman" w:eastAsia="Times New Roman" w:hAnsi="Times New Roman" w:cs="Times New Roman"/>
        </w:rPr>
        <w:t>10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BC47E7" w:rsidRDefault="00BC47E7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92506C">
        <w:rPr>
          <w:rFonts w:ascii="Times New Roman" w:eastAsia="Times New Roman" w:hAnsi="Times New Roman" w:cs="Times New Roman"/>
        </w:rPr>
        <w:t>2</w:t>
      </w:r>
      <w:r w:rsidR="00C90956">
        <w:rPr>
          <w:rFonts w:ascii="Times New Roman" w:eastAsia="Times New Roman" w:hAnsi="Times New Roman" w:cs="Times New Roman"/>
        </w:rPr>
        <w:t>8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C90956">
        <w:rPr>
          <w:rFonts w:ascii="Times New Roman" w:eastAsia="Times New Roman" w:hAnsi="Times New Roman" w:cs="Times New Roman"/>
        </w:rPr>
        <w:t>октября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118D9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1118D9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1118D9">
        <w:rPr>
          <w:rFonts w:ascii="Times New Roman" w:eastAsia="Times New Roman" w:hAnsi="Times New Roman" w:cs="Times New Roman"/>
        </w:rPr>
        <w:t xml:space="preserve">первого </w:t>
      </w:r>
      <w:r w:rsidR="001578CB" w:rsidRPr="001118D9">
        <w:rPr>
          <w:rFonts w:ascii="Times New Roman" w:eastAsia="Times New Roman" w:hAnsi="Times New Roman" w:cs="Times New Roman"/>
        </w:rPr>
        <w:t>з</w:t>
      </w:r>
      <w:r w:rsidRPr="001118D9">
        <w:rPr>
          <w:rFonts w:ascii="Times New Roman" w:eastAsia="Times New Roman" w:hAnsi="Times New Roman" w:cs="Times New Roman"/>
        </w:rPr>
        <w:t>аместителя министра</w:t>
      </w:r>
      <w:r w:rsidR="00E937E5" w:rsidRPr="001118D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1118D9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1118D9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1118D9">
        <w:rPr>
          <w:rFonts w:ascii="Times New Roman" w:eastAsia="Times New Roman" w:hAnsi="Times New Roman" w:cs="Times New Roman"/>
        </w:rPr>
        <w:t>,</w:t>
      </w:r>
      <w:r w:rsidR="00406E26" w:rsidRPr="00AF66AA">
        <w:rPr>
          <w:rFonts w:ascii="Times New Roman" w:eastAsia="Times New Roman" w:hAnsi="Times New Roman" w:cs="Times New Roman"/>
        </w:rPr>
        <w:t xml:space="preserve"> </w:t>
      </w:r>
    </w:p>
    <w:p w:rsidR="00406E26" w:rsidRPr="00AF66AA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F301C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DF301C">
        <w:rPr>
          <w:rFonts w:ascii="Times New Roman" w:eastAsia="Times New Roman" w:hAnsi="Times New Roman" w:cs="Times New Roman"/>
        </w:rPr>
        <w:t xml:space="preserve">исполнительного </w:t>
      </w:r>
      <w:r w:rsidRPr="00DF301C">
        <w:rPr>
          <w:rFonts w:ascii="Times New Roman" w:eastAsia="Times New Roman" w:hAnsi="Times New Roman" w:cs="Times New Roman"/>
        </w:rPr>
        <w:t xml:space="preserve">директора </w:t>
      </w:r>
      <w:r w:rsidR="00F54DB2" w:rsidRPr="00DF301C">
        <w:rPr>
          <w:rFonts w:ascii="Times New Roman" w:eastAsia="Times New Roman" w:hAnsi="Times New Roman" w:cs="Times New Roman"/>
        </w:rPr>
        <w:t>филиала акционерного общества</w:t>
      </w:r>
      <w:r w:rsidRPr="00DF301C">
        <w:rPr>
          <w:rFonts w:ascii="Times New Roman" w:eastAsia="Times New Roman" w:hAnsi="Times New Roman" w:cs="Times New Roman"/>
        </w:rPr>
        <w:t xml:space="preserve"> «</w:t>
      </w:r>
      <w:r w:rsidR="00F54DB2" w:rsidRPr="00DF301C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DF301C">
        <w:rPr>
          <w:rFonts w:ascii="Times New Roman" w:eastAsia="Times New Roman" w:hAnsi="Times New Roman" w:cs="Times New Roman"/>
        </w:rPr>
        <w:t xml:space="preserve">» </w:t>
      </w:r>
      <w:r w:rsidR="00F54DB2" w:rsidRPr="00DF301C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DF301C">
        <w:rPr>
          <w:rFonts w:ascii="Times New Roman" w:eastAsia="Times New Roman" w:hAnsi="Times New Roman" w:cs="Times New Roman"/>
        </w:rPr>
        <w:t>г</w:t>
      </w:r>
      <w:proofErr w:type="gramEnd"/>
      <w:r w:rsidR="00F54DB2" w:rsidRPr="00DF301C">
        <w:rPr>
          <w:rFonts w:ascii="Times New Roman" w:eastAsia="Times New Roman" w:hAnsi="Times New Roman" w:cs="Times New Roman"/>
        </w:rPr>
        <w:t>. Смоленске</w:t>
      </w:r>
      <w:r w:rsidRPr="00DF301C">
        <w:rPr>
          <w:rFonts w:ascii="Times New Roman" w:eastAsia="Times New Roman" w:hAnsi="Times New Roman" w:cs="Times New Roman"/>
        </w:rPr>
        <w:t xml:space="preserve"> </w:t>
      </w:r>
      <w:r w:rsidR="00F54DB2" w:rsidRPr="00DF301C">
        <w:rPr>
          <w:rFonts w:ascii="Times New Roman" w:eastAsia="Times New Roman" w:hAnsi="Times New Roman" w:cs="Times New Roman"/>
        </w:rPr>
        <w:t>Герасимовой Натальи Николаевны</w:t>
      </w:r>
      <w:r w:rsidRPr="00DF301C">
        <w:rPr>
          <w:rFonts w:ascii="Times New Roman" w:eastAsia="Times New Roman" w:hAnsi="Times New Roman" w:cs="Times New Roman"/>
        </w:rPr>
        <w:t>,</w:t>
      </w:r>
    </w:p>
    <w:p w:rsidR="004B1328" w:rsidRPr="00AF66AA" w:rsidRDefault="004B1328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областная организация Профессионального союза работников здравоохранения Российской Федерации в лице </w:t>
      </w:r>
      <w:r>
        <w:rPr>
          <w:rFonts w:ascii="Times New Roman" w:eastAsia="Times New Roman" w:hAnsi="Times New Roman" w:cs="Times New Roman"/>
        </w:rPr>
        <w:t>члена президиума Никитиной Ольги Александровны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4B1328" w:rsidRDefault="004B1328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региональная общественная организация «Врачебная палата» в лице председателя</w:t>
      </w:r>
      <w:r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Pr="00F138A8">
        <w:rPr>
          <w:rFonts w:ascii="Times New Roman" w:eastAsia="Times New Roman" w:hAnsi="Times New Roman" w:cs="Times New Roman"/>
        </w:rPr>
        <w:t>, именуемые в дальнейшем Стороны, заключили настоящее Дополнительное соглашение к</w:t>
      </w:r>
      <w:r w:rsidRPr="00AF66AA">
        <w:rPr>
          <w:rFonts w:ascii="Times New Roman" w:eastAsia="Times New Roman" w:hAnsi="Times New Roman" w:cs="Times New Roman"/>
        </w:rPr>
        <w:t xml:space="preserve"> Тарифному соглашению в системе обязательного медицинского страхования на 2025 год </w:t>
      </w:r>
      <w:r w:rsidR="00812405">
        <w:rPr>
          <w:rFonts w:ascii="Times New Roman" w:eastAsia="Times New Roman" w:hAnsi="Times New Roman" w:cs="Times New Roman"/>
        </w:rPr>
        <w:t xml:space="preserve">(далее – Тарифное соглашение) </w:t>
      </w:r>
      <w:r w:rsidRPr="00AF66AA">
        <w:rPr>
          <w:rFonts w:ascii="Times New Roman" w:eastAsia="Times New Roman" w:hAnsi="Times New Roman" w:cs="Times New Roman"/>
        </w:rPr>
        <w:t>о нижеследующем:</w:t>
      </w:r>
    </w:p>
    <w:p w:rsidR="00812405" w:rsidRDefault="00812405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9173F1" w:rsidRDefault="00812405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812405">
        <w:rPr>
          <w:rFonts w:ascii="Times New Roman" w:eastAsia="Times New Roman" w:hAnsi="Times New Roman" w:cs="Times New Roman"/>
          <w:b/>
        </w:rPr>
        <w:t>1.</w:t>
      </w:r>
      <w:r>
        <w:rPr>
          <w:rFonts w:ascii="Times New Roman" w:eastAsia="Times New Roman" w:hAnsi="Times New Roman" w:cs="Times New Roman"/>
        </w:rPr>
        <w:t xml:space="preserve"> Внести в Тарифное соглашение следующие изменения:</w:t>
      </w:r>
    </w:p>
    <w:p w:rsidR="00166DA5" w:rsidRPr="00B85E33" w:rsidRDefault="00166DA5" w:rsidP="00B85E33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C90956" w:rsidRPr="00965E59" w:rsidRDefault="00C90956" w:rsidP="00965E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E59">
        <w:rPr>
          <w:rFonts w:ascii="Times New Roman" w:hAnsi="Times New Roman"/>
          <w:sz w:val="28"/>
          <w:szCs w:val="28"/>
        </w:rPr>
        <w:t>1</w:t>
      </w:r>
      <w:r w:rsidR="00195465" w:rsidRPr="00965E59">
        <w:rPr>
          <w:rFonts w:ascii="Times New Roman" w:hAnsi="Times New Roman"/>
          <w:sz w:val="28"/>
          <w:szCs w:val="28"/>
        </w:rPr>
        <w:t xml:space="preserve">) В </w:t>
      </w:r>
      <w:r w:rsidRPr="00965E59">
        <w:rPr>
          <w:rFonts w:ascii="Times New Roman" w:hAnsi="Times New Roman"/>
          <w:sz w:val="28"/>
          <w:szCs w:val="28"/>
        </w:rPr>
        <w:t>раздел</w:t>
      </w:r>
      <w:r w:rsidR="00965E59">
        <w:rPr>
          <w:rFonts w:ascii="Times New Roman" w:hAnsi="Times New Roman"/>
          <w:sz w:val="28"/>
          <w:szCs w:val="28"/>
        </w:rPr>
        <w:t>е</w:t>
      </w:r>
      <w:r w:rsidRPr="00965E59">
        <w:rPr>
          <w:rFonts w:ascii="Times New Roman" w:hAnsi="Times New Roman"/>
          <w:sz w:val="28"/>
          <w:szCs w:val="28"/>
        </w:rPr>
        <w:t xml:space="preserve"> 3 пункта 3.3 подпункта 3.3.12. слова «от 15.05.2012г. № 543н» и «(зарегистрировано в Минюсте России 27 июня 2012 г. № 24726)» заменить словами соответственно «от 14 апреля 2025 г. N 202н» и </w:t>
      </w:r>
      <w:r w:rsidR="00965E59">
        <w:rPr>
          <w:rFonts w:ascii="Times New Roman" w:hAnsi="Times New Roman"/>
          <w:sz w:val="28"/>
          <w:szCs w:val="28"/>
        </w:rPr>
        <w:t>«</w:t>
      </w:r>
      <w:r w:rsidRPr="00965E59">
        <w:rPr>
          <w:rFonts w:ascii="Times New Roman" w:hAnsi="Times New Roman"/>
          <w:sz w:val="28"/>
          <w:szCs w:val="28"/>
        </w:rPr>
        <w:t>(Зарегистрировано в Минюсте России 30.05.2025 N 82461)</w:t>
      </w:r>
      <w:r w:rsidR="00965E59">
        <w:rPr>
          <w:rFonts w:ascii="Times New Roman" w:hAnsi="Times New Roman"/>
          <w:sz w:val="28"/>
          <w:szCs w:val="28"/>
        </w:rPr>
        <w:t>»</w:t>
      </w:r>
      <w:r w:rsidRPr="00965E59">
        <w:rPr>
          <w:rFonts w:ascii="Times New Roman" w:hAnsi="Times New Roman"/>
          <w:sz w:val="28"/>
          <w:szCs w:val="28"/>
        </w:rPr>
        <w:t>;</w:t>
      </w:r>
      <w:r w:rsidR="00965E59">
        <w:rPr>
          <w:rFonts w:ascii="Times New Roman" w:hAnsi="Times New Roman"/>
          <w:sz w:val="28"/>
          <w:szCs w:val="28"/>
        </w:rPr>
        <w:t xml:space="preserve"> </w:t>
      </w:r>
      <w:r w:rsidRPr="00965E59">
        <w:rPr>
          <w:rFonts w:ascii="Times New Roman" w:hAnsi="Times New Roman"/>
          <w:sz w:val="28"/>
          <w:szCs w:val="28"/>
        </w:rPr>
        <w:t>слова «Приказ № 543н» заменить словами «Приказ 202н».</w:t>
      </w:r>
    </w:p>
    <w:p w:rsidR="00C90956" w:rsidRPr="00965E59" w:rsidRDefault="00965E59" w:rsidP="00965E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C90956" w:rsidRPr="00965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C90956" w:rsidRPr="00965E59">
        <w:rPr>
          <w:rFonts w:ascii="Times New Roman" w:hAnsi="Times New Roman"/>
          <w:sz w:val="28"/>
          <w:szCs w:val="28"/>
        </w:rPr>
        <w:t xml:space="preserve"> приложение 12 в разделе 2 пункта 2.3 слова «от 15.05.2012г. № 543н» заменить словами «от 14 апреля 2025 г. N 202н», слова «Приказ № 543н» заменить</w:t>
      </w:r>
      <w:r>
        <w:rPr>
          <w:rFonts w:ascii="Times New Roman" w:hAnsi="Times New Roman"/>
          <w:sz w:val="28"/>
          <w:szCs w:val="28"/>
        </w:rPr>
        <w:t xml:space="preserve"> словами «Приказ 202н».</w:t>
      </w:r>
    </w:p>
    <w:p w:rsidR="00B92A0E" w:rsidRPr="00965E59" w:rsidRDefault="00965E59" w:rsidP="00965E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2A0E" w:rsidRPr="00965E59">
        <w:rPr>
          <w:rFonts w:ascii="Times New Roman" w:hAnsi="Times New Roman"/>
          <w:sz w:val="28"/>
          <w:szCs w:val="28"/>
        </w:rPr>
        <w:t xml:space="preserve">) </w:t>
      </w:r>
      <w:r w:rsidR="009D035E" w:rsidRPr="00965E59">
        <w:rPr>
          <w:rFonts w:ascii="Times New Roman" w:hAnsi="Times New Roman"/>
          <w:sz w:val="28"/>
          <w:szCs w:val="28"/>
        </w:rPr>
        <w:t>Изложить в новой редакции</w:t>
      </w:r>
      <w:r w:rsidR="00B85E33" w:rsidRPr="00965E59">
        <w:rPr>
          <w:rFonts w:ascii="Times New Roman" w:hAnsi="Times New Roman"/>
          <w:sz w:val="28"/>
          <w:szCs w:val="28"/>
        </w:rPr>
        <w:t>:</w:t>
      </w:r>
      <w:r w:rsidR="00B92A0E" w:rsidRPr="00965E59">
        <w:rPr>
          <w:rFonts w:ascii="Times New Roman" w:hAnsi="Times New Roman"/>
          <w:sz w:val="28"/>
          <w:szCs w:val="28"/>
        </w:rPr>
        <w:t xml:space="preserve"> </w:t>
      </w:r>
    </w:p>
    <w:p w:rsidR="00C90956" w:rsidRDefault="00C90956" w:rsidP="00C909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2.2 «</w:t>
      </w:r>
      <w:r w:rsidRPr="00CA7319">
        <w:rPr>
          <w:rFonts w:ascii="Times New Roman" w:hAnsi="Times New Roman"/>
          <w:sz w:val="28"/>
          <w:szCs w:val="28"/>
        </w:rPr>
        <w:t>Размер средств, направляемых на финансовое обеспечение фельдшерско-акушерских пунктов медицинских организации</w:t>
      </w:r>
      <w:r>
        <w:rPr>
          <w:rFonts w:ascii="Times New Roman" w:hAnsi="Times New Roman"/>
          <w:sz w:val="28"/>
          <w:szCs w:val="28"/>
        </w:rPr>
        <w:t>»;</w:t>
      </w:r>
    </w:p>
    <w:p w:rsidR="00C90956" w:rsidRPr="00CA7319" w:rsidRDefault="00C90956" w:rsidP="00C909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2.4 «</w:t>
      </w:r>
      <w:r w:rsidRPr="00CA7319">
        <w:rPr>
          <w:rFonts w:ascii="Times New Roman" w:hAnsi="Times New Roman"/>
          <w:sz w:val="28"/>
          <w:szCs w:val="28"/>
        </w:rPr>
        <w:t>Тарифы на диагностические (лабораторные) исследования</w:t>
      </w:r>
      <w:r>
        <w:rPr>
          <w:rFonts w:ascii="Times New Roman" w:hAnsi="Times New Roman"/>
          <w:sz w:val="28"/>
          <w:szCs w:val="28"/>
        </w:rPr>
        <w:t>»;</w:t>
      </w:r>
    </w:p>
    <w:p w:rsidR="00C90956" w:rsidRDefault="00C90956" w:rsidP="00C90956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319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CA731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CA7319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C90956" w:rsidRPr="00CA7319" w:rsidRDefault="00C90956" w:rsidP="00C90956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4.1 «</w:t>
      </w:r>
      <w:r w:rsidRPr="00CA7319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 по уровням оказания медицинской помощи с коэффициентами уровня, оказывающих медицинскую помощь в стационарных условиях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90956" w:rsidRDefault="00C90956" w:rsidP="00C909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319">
        <w:rPr>
          <w:rFonts w:ascii="Times New Roman" w:hAnsi="Times New Roman" w:cs="Times New Roman"/>
          <w:sz w:val="28"/>
          <w:szCs w:val="28"/>
        </w:rPr>
        <w:t>- приложение 4.6 «Стоимость одного случая госпитализации по КСГ в условиях стационарной помощи»;</w:t>
      </w:r>
    </w:p>
    <w:p w:rsidR="00C90956" w:rsidRDefault="00C90956" w:rsidP="00C909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приложение 5.2 «</w:t>
      </w:r>
      <w:r w:rsidRPr="00CA7319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CA731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CA7319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скорой медицинской помощи, оказанной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90956" w:rsidRDefault="00C90956" w:rsidP="00C909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 «</w:t>
      </w:r>
      <w:r w:rsidRPr="00F92A15">
        <w:rPr>
          <w:rFonts w:ascii="Times New Roman" w:hAnsi="Times New Roman" w:cs="Times New Roman"/>
          <w:sz w:val="28"/>
          <w:szCs w:val="28"/>
        </w:rPr>
        <w:t>Тарифы на оплату диспансеризации определенных гру</w:t>
      </w:r>
      <w:proofErr w:type="gramStart"/>
      <w:r w:rsidRPr="00F92A15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Pr="00F92A15">
        <w:rPr>
          <w:rFonts w:ascii="Times New Roman" w:hAnsi="Times New Roman" w:cs="Times New Roman"/>
          <w:sz w:val="28"/>
          <w:szCs w:val="28"/>
        </w:rPr>
        <w:t>ослого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C90956" w:rsidP="00C909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10.3 «</w:t>
      </w:r>
      <w:r w:rsidRPr="00CC2D0F">
        <w:rPr>
          <w:rFonts w:ascii="Times New Roman" w:hAnsi="Times New Roman" w:cs="Times New Roman"/>
          <w:sz w:val="28"/>
          <w:szCs w:val="28"/>
        </w:rPr>
        <w:t>Тарифы на проведение углубленной диспансеризации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3FE3" w:rsidRPr="00790A92">
        <w:rPr>
          <w:rFonts w:ascii="Times New Roman" w:hAnsi="Times New Roman" w:cs="Times New Roman"/>
          <w:sz w:val="28"/>
          <w:szCs w:val="28"/>
        </w:rPr>
        <w:t>.</w:t>
      </w:r>
    </w:p>
    <w:p w:rsidR="009173F1" w:rsidRDefault="009173F1" w:rsidP="007678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1B20" w:rsidRPr="007B2A82" w:rsidRDefault="00B85E33" w:rsidP="007678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E3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73F" w:rsidRPr="007B2A82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в Дополнительном соглашении </w:t>
      </w:r>
      <w:r w:rsidR="00190DB2" w:rsidRPr="007B2A82">
        <w:rPr>
          <w:rFonts w:ascii="Times New Roman" w:hAnsi="Times New Roman" w:cs="Times New Roman"/>
          <w:sz w:val="28"/>
          <w:szCs w:val="28"/>
        </w:rPr>
        <w:t>распространяют</w:t>
      </w:r>
      <w:r w:rsidR="002147EE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190DB2" w:rsidRPr="007B2A82">
        <w:rPr>
          <w:rFonts w:ascii="Times New Roman" w:hAnsi="Times New Roman" w:cs="Times New Roman"/>
          <w:sz w:val="28"/>
          <w:szCs w:val="28"/>
        </w:rPr>
        <w:t>свое действие на правоотношения</w:t>
      </w:r>
      <w:r w:rsidR="00FA3D66" w:rsidRPr="007B2A82">
        <w:rPr>
          <w:rFonts w:ascii="Times New Roman" w:hAnsi="Times New Roman" w:cs="Times New Roman"/>
          <w:sz w:val="28"/>
          <w:szCs w:val="28"/>
        </w:rPr>
        <w:t>, возникшие с 01.</w:t>
      </w:r>
      <w:r w:rsidR="00C90956">
        <w:rPr>
          <w:rFonts w:ascii="Times New Roman" w:hAnsi="Times New Roman" w:cs="Times New Roman"/>
          <w:sz w:val="28"/>
          <w:szCs w:val="28"/>
        </w:rPr>
        <w:t>10</w:t>
      </w:r>
      <w:r w:rsidR="00FA3D66" w:rsidRPr="007B2A82">
        <w:rPr>
          <w:rFonts w:ascii="Times New Roman" w:hAnsi="Times New Roman" w:cs="Times New Roman"/>
          <w:sz w:val="28"/>
          <w:szCs w:val="28"/>
        </w:rPr>
        <w:t>.202</w:t>
      </w:r>
      <w:r w:rsidR="002504FD" w:rsidRPr="007B2A82">
        <w:rPr>
          <w:rFonts w:ascii="Times New Roman" w:hAnsi="Times New Roman" w:cs="Times New Roman"/>
          <w:sz w:val="28"/>
          <w:szCs w:val="28"/>
        </w:rPr>
        <w:t>5</w:t>
      </w:r>
      <w:r w:rsidR="003F3FE3" w:rsidRPr="007B2A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3F3FE3" w:rsidRPr="007B2A82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F3FE3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C22749" w:rsidRPr="007B2A82">
        <w:rPr>
          <w:rFonts w:ascii="Times New Roman" w:hAnsi="Times New Roman" w:cs="Times New Roman"/>
          <w:sz w:val="28"/>
          <w:szCs w:val="28"/>
        </w:rPr>
        <w:t xml:space="preserve">в </w:t>
      </w:r>
      <w:r w:rsidR="00C16EA1">
        <w:rPr>
          <w:rFonts w:ascii="Times New Roman" w:hAnsi="Times New Roman" w:cs="Times New Roman"/>
          <w:sz w:val="28"/>
          <w:szCs w:val="28"/>
        </w:rPr>
        <w:t>под</w:t>
      </w:r>
      <w:r w:rsidR="00C22749" w:rsidRPr="007B2A82">
        <w:rPr>
          <w:rFonts w:ascii="Times New Roman" w:hAnsi="Times New Roman" w:cs="Times New Roman"/>
          <w:sz w:val="28"/>
          <w:szCs w:val="28"/>
        </w:rPr>
        <w:t>пункт</w:t>
      </w:r>
      <w:r w:rsidR="00013667">
        <w:rPr>
          <w:rFonts w:ascii="Times New Roman" w:hAnsi="Times New Roman" w:cs="Times New Roman"/>
          <w:sz w:val="28"/>
          <w:szCs w:val="28"/>
        </w:rPr>
        <w:t>ах</w:t>
      </w:r>
      <w:r w:rsidR="00C22749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2520A2">
        <w:rPr>
          <w:rFonts w:ascii="Times New Roman" w:hAnsi="Times New Roman" w:cs="Times New Roman"/>
          <w:sz w:val="28"/>
          <w:szCs w:val="28"/>
        </w:rPr>
        <w:t>1</w:t>
      </w:r>
      <w:r w:rsidR="00965E59">
        <w:rPr>
          <w:rFonts w:ascii="Times New Roman" w:hAnsi="Times New Roman" w:cs="Times New Roman"/>
          <w:sz w:val="28"/>
          <w:szCs w:val="28"/>
        </w:rPr>
        <w:t>, 2</w:t>
      </w:r>
      <w:r w:rsidR="00C16EA1">
        <w:rPr>
          <w:rFonts w:ascii="Times New Roman" w:hAnsi="Times New Roman" w:cs="Times New Roman"/>
          <w:sz w:val="28"/>
          <w:szCs w:val="28"/>
        </w:rPr>
        <w:t>, возникшие</w:t>
      </w:r>
      <w:r w:rsidR="00C934AE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C22749" w:rsidRPr="00965E59">
        <w:rPr>
          <w:rFonts w:ascii="Times New Roman" w:hAnsi="Times New Roman" w:cs="Times New Roman"/>
          <w:sz w:val="28"/>
          <w:szCs w:val="28"/>
        </w:rPr>
        <w:t xml:space="preserve">с </w:t>
      </w:r>
      <w:r w:rsidR="009B6D97" w:rsidRPr="00965E59">
        <w:rPr>
          <w:rFonts w:ascii="Times New Roman" w:hAnsi="Times New Roman" w:cs="Times New Roman"/>
          <w:sz w:val="28"/>
          <w:szCs w:val="28"/>
        </w:rPr>
        <w:t>01</w:t>
      </w:r>
      <w:r w:rsidR="00C22749" w:rsidRPr="00965E59">
        <w:rPr>
          <w:rFonts w:ascii="Times New Roman" w:hAnsi="Times New Roman" w:cs="Times New Roman"/>
          <w:sz w:val="28"/>
          <w:szCs w:val="28"/>
        </w:rPr>
        <w:t>.09.2025.</w:t>
      </w:r>
    </w:p>
    <w:p w:rsidR="00A5314C" w:rsidRPr="00AF66AA" w:rsidRDefault="00A5314C" w:rsidP="007B2A8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2268"/>
        <w:gridCol w:w="2693"/>
      </w:tblGrid>
      <w:tr w:rsidR="001767DE" w:rsidRPr="005E7267" w:rsidTr="00255157">
        <w:trPr>
          <w:trHeight w:val="456"/>
        </w:trPr>
        <w:tc>
          <w:tcPr>
            <w:tcW w:w="4786" w:type="dxa"/>
          </w:tcPr>
          <w:p w:rsidR="001767DE" w:rsidRPr="005E7267" w:rsidRDefault="007B092F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="001767DE" w:rsidRPr="005E7267">
              <w:rPr>
                <w:rFonts w:ascii="Times New Roman" w:hAnsi="Times New Roman" w:cs="Times New Roman"/>
                <w:sz w:val="26"/>
                <w:szCs w:val="26"/>
              </w:rPr>
              <w:t>аместитель министра</w:t>
            </w: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здравоохранения</w:t>
            </w:r>
          </w:p>
          <w:p w:rsidR="001767DE" w:rsidRPr="005E7267" w:rsidRDefault="001767DE" w:rsidP="00091C8E">
            <w:pPr>
              <w:rPr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Смоленской области </w:t>
            </w:r>
          </w:p>
        </w:tc>
        <w:tc>
          <w:tcPr>
            <w:tcW w:w="2268" w:type="dxa"/>
          </w:tcPr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7B092F" w:rsidP="00091C8E">
            <w:pPr>
              <w:rPr>
                <w:sz w:val="26"/>
                <w:szCs w:val="26"/>
              </w:rPr>
            </w:pPr>
            <w:proofErr w:type="spellStart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Стунжас</w:t>
            </w:r>
            <w:proofErr w:type="spellEnd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 О.С.</w:t>
            </w:r>
          </w:p>
        </w:tc>
      </w:tr>
      <w:tr w:rsidR="001767DE" w:rsidRPr="005E7267" w:rsidTr="00255157">
        <w:trPr>
          <w:trHeight w:val="767"/>
        </w:trPr>
        <w:tc>
          <w:tcPr>
            <w:tcW w:w="4786" w:type="dxa"/>
          </w:tcPr>
          <w:p w:rsidR="00ED2F1E" w:rsidRPr="005E7267" w:rsidRDefault="00ED2F1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268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Никонов К. В.</w:t>
            </w:r>
          </w:p>
        </w:tc>
      </w:tr>
      <w:tr w:rsidR="001767DE" w:rsidRPr="005E7267" w:rsidTr="00255157">
        <w:trPr>
          <w:trHeight w:val="1473"/>
        </w:trPr>
        <w:tc>
          <w:tcPr>
            <w:tcW w:w="4786" w:type="dxa"/>
          </w:tcPr>
          <w:p w:rsidR="00DE4E58" w:rsidRPr="005E7267" w:rsidRDefault="00DE4E58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18D9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Смоленской региональной общественной организации «Врачебная палата», заместитель главного врача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(г. Смоленск)</w:t>
            </w:r>
          </w:p>
        </w:tc>
        <w:tc>
          <w:tcPr>
            <w:tcW w:w="2268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E58" w:rsidRPr="005E7267" w:rsidRDefault="00DE4E58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Аксенова Н. Л.</w:t>
            </w:r>
          </w:p>
        </w:tc>
      </w:tr>
      <w:tr w:rsidR="001767DE" w:rsidRPr="005E7267" w:rsidTr="00255157">
        <w:trPr>
          <w:trHeight w:val="280"/>
        </w:trPr>
        <w:tc>
          <w:tcPr>
            <w:tcW w:w="4786" w:type="dxa"/>
          </w:tcPr>
          <w:p w:rsidR="00ED2F1E" w:rsidRPr="005E7267" w:rsidRDefault="00ED2F1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346D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gramStart"/>
            <w:r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президиума 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>Смоленск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 областн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>Профессионального союза работников здравоохранения Российской Федерации</w:t>
            </w:r>
            <w:proofErr w:type="gramEnd"/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Никитина О.А.</w:t>
            </w:r>
          </w:p>
        </w:tc>
      </w:tr>
      <w:tr w:rsidR="008766D7" w:rsidRPr="005E7267" w:rsidTr="00255157">
        <w:trPr>
          <w:trHeight w:val="595"/>
        </w:trPr>
        <w:tc>
          <w:tcPr>
            <w:tcW w:w="4786" w:type="dxa"/>
          </w:tcPr>
          <w:p w:rsidR="00ED2F1E" w:rsidRPr="005E7267" w:rsidRDefault="00ED2F1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Исполнительный директор филиала акционерного общества «Медицинская акционерная страховая компания» в г</w:t>
            </w:r>
            <w:proofErr w:type="gramStart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моленске</w:t>
            </w:r>
            <w:r w:rsidR="008766D7"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2268" w:type="dxa"/>
          </w:tcPr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C1073B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Герасимова</w:t>
            </w:r>
            <w:r w:rsidR="005E7267"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Н. Н.</w:t>
            </w:r>
          </w:p>
        </w:tc>
      </w:tr>
    </w:tbl>
    <w:p w:rsidR="00925D12" w:rsidRPr="005E7267" w:rsidRDefault="00925D12" w:rsidP="00091C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25D12" w:rsidRPr="005E7267" w:rsidSect="000B37EC"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33" w:rsidRDefault="00B85E33" w:rsidP="00D66A42">
      <w:pPr>
        <w:spacing w:after="0" w:line="240" w:lineRule="auto"/>
      </w:pPr>
      <w:r>
        <w:separator/>
      </w:r>
    </w:p>
  </w:endnote>
  <w:endnote w:type="continuationSeparator" w:id="0">
    <w:p w:rsidR="00B85E33" w:rsidRDefault="00B85E33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33" w:rsidRDefault="00B85E33">
    <w:pPr>
      <w:pStyle w:val="aa"/>
    </w:pPr>
  </w:p>
  <w:p w:rsidR="00B85E33" w:rsidRDefault="00B85E3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33" w:rsidRDefault="00B85E33" w:rsidP="00D66A42">
      <w:pPr>
        <w:spacing w:after="0" w:line="240" w:lineRule="auto"/>
      </w:pPr>
      <w:r>
        <w:separator/>
      </w:r>
    </w:p>
  </w:footnote>
  <w:footnote w:type="continuationSeparator" w:id="0">
    <w:p w:rsidR="00B85E33" w:rsidRDefault="00B85E33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7E6852"/>
    <w:multiLevelType w:val="multilevel"/>
    <w:tmpl w:val="CC50B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9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5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430A28"/>
    <w:multiLevelType w:val="multilevel"/>
    <w:tmpl w:val="C952D5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C4E015F"/>
    <w:multiLevelType w:val="multilevel"/>
    <w:tmpl w:val="AAB2E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  <w:num w:numId="15">
    <w:abstractNumId w:val="11"/>
  </w:num>
  <w:num w:numId="16">
    <w:abstractNumId w:val="5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667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1C8E"/>
    <w:rsid w:val="00093366"/>
    <w:rsid w:val="000946E1"/>
    <w:rsid w:val="00094786"/>
    <w:rsid w:val="0009511B"/>
    <w:rsid w:val="000A02CD"/>
    <w:rsid w:val="000A12A9"/>
    <w:rsid w:val="000A57FD"/>
    <w:rsid w:val="000A5F25"/>
    <w:rsid w:val="000A6031"/>
    <w:rsid w:val="000B2A36"/>
    <w:rsid w:val="000B2ACC"/>
    <w:rsid w:val="000B37EC"/>
    <w:rsid w:val="000B3A0E"/>
    <w:rsid w:val="000B6989"/>
    <w:rsid w:val="000B6D50"/>
    <w:rsid w:val="000C06A8"/>
    <w:rsid w:val="000C157C"/>
    <w:rsid w:val="000C3567"/>
    <w:rsid w:val="000C5343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1803"/>
    <w:rsid w:val="000F6DC7"/>
    <w:rsid w:val="000F7CCB"/>
    <w:rsid w:val="001002EE"/>
    <w:rsid w:val="001034F3"/>
    <w:rsid w:val="00106FE9"/>
    <w:rsid w:val="00107C50"/>
    <w:rsid w:val="001118D9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471E5"/>
    <w:rsid w:val="001521D4"/>
    <w:rsid w:val="00152598"/>
    <w:rsid w:val="001578CB"/>
    <w:rsid w:val="001608B1"/>
    <w:rsid w:val="0016319A"/>
    <w:rsid w:val="00163781"/>
    <w:rsid w:val="00166DA5"/>
    <w:rsid w:val="00167E57"/>
    <w:rsid w:val="00171618"/>
    <w:rsid w:val="00172ED4"/>
    <w:rsid w:val="00173379"/>
    <w:rsid w:val="0017346D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512F"/>
    <w:rsid w:val="001878D7"/>
    <w:rsid w:val="00190673"/>
    <w:rsid w:val="00190ABD"/>
    <w:rsid w:val="00190DB2"/>
    <w:rsid w:val="00192DC9"/>
    <w:rsid w:val="00193321"/>
    <w:rsid w:val="00193916"/>
    <w:rsid w:val="00195465"/>
    <w:rsid w:val="001A103E"/>
    <w:rsid w:val="001A18FE"/>
    <w:rsid w:val="001A6C8B"/>
    <w:rsid w:val="001B1215"/>
    <w:rsid w:val="001B4C8B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2DD1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2EE8"/>
    <w:rsid w:val="00245B71"/>
    <w:rsid w:val="00245C4F"/>
    <w:rsid w:val="00247106"/>
    <w:rsid w:val="002504FD"/>
    <w:rsid w:val="0025054B"/>
    <w:rsid w:val="002520A2"/>
    <w:rsid w:val="00252157"/>
    <w:rsid w:val="002522E5"/>
    <w:rsid w:val="00252E1E"/>
    <w:rsid w:val="00252F83"/>
    <w:rsid w:val="002548CC"/>
    <w:rsid w:val="00254B56"/>
    <w:rsid w:val="00255157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93681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2B2F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339F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15D2"/>
    <w:rsid w:val="00374102"/>
    <w:rsid w:val="0037596C"/>
    <w:rsid w:val="00377C21"/>
    <w:rsid w:val="003810D0"/>
    <w:rsid w:val="00382880"/>
    <w:rsid w:val="0038366F"/>
    <w:rsid w:val="00384F83"/>
    <w:rsid w:val="003850E8"/>
    <w:rsid w:val="00385B93"/>
    <w:rsid w:val="003905ED"/>
    <w:rsid w:val="003928E9"/>
    <w:rsid w:val="00392BDD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3E4"/>
    <w:rsid w:val="003D5CD1"/>
    <w:rsid w:val="003D72C3"/>
    <w:rsid w:val="003E03AC"/>
    <w:rsid w:val="003E0702"/>
    <w:rsid w:val="003E2EF1"/>
    <w:rsid w:val="003E4360"/>
    <w:rsid w:val="003F04DF"/>
    <w:rsid w:val="003F2975"/>
    <w:rsid w:val="003F3FE3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32A8E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2321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A7069"/>
    <w:rsid w:val="004B0BB5"/>
    <w:rsid w:val="004B1328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195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E7267"/>
    <w:rsid w:val="005F0BE4"/>
    <w:rsid w:val="005F1BDB"/>
    <w:rsid w:val="005F26A0"/>
    <w:rsid w:val="005F26A3"/>
    <w:rsid w:val="005F35C8"/>
    <w:rsid w:val="005F37C0"/>
    <w:rsid w:val="005F7328"/>
    <w:rsid w:val="00605F71"/>
    <w:rsid w:val="00610AB3"/>
    <w:rsid w:val="00611654"/>
    <w:rsid w:val="00613D01"/>
    <w:rsid w:val="00616A02"/>
    <w:rsid w:val="00616BB1"/>
    <w:rsid w:val="00617AFB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674E0"/>
    <w:rsid w:val="00671AD1"/>
    <w:rsid w:val="00675066"/>
    <w:rsid w:val="00681CBC"/>
    <w:rsid w:val="00681D60"/>
    <w:rsid w:val="00682E03"/>
    <w:rsid w:val="00684C1C"/>
    <w:rsid w:val="00687600"/>
    <w:rsid w:val="006918CC"/>
    <w:rsid w:val="00691E95"/>
    <w:rsid w:val="00692C2C"/>
    <w:rsid w:val="00694232"/>
    <w:rsid w:val="00695008"/>
    <w:rsid w:val="0069698E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2E1E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180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21CD3"/>
    <w:rsid w:val="00731B86"/>
    <w:rsid w:val="007362B8"/>
    <w:rsid w:val="0073713C"/>
    <w:rsid w:val="00740163"/>
    <w:rsid w:val="007411DD"/>
    <w:rsid w:val="00742510"/>
    <w:rsid w:val="007432B0"/>
    <w:rsid w:val="00744B82"/>
    <w:rsid w:val="007455DA"/>
    <w:rsid w:val="00745CCB"/>
    <w:rsid w:val="0074660B"/>
    <w:rsid w:val="00746BC6"/>
    <w:rsid w:val="00751499"/>
    <w:rsid w:val="00751A14"/>
    <w:rsid w:val="00754EA9"/>
    <w:rsid w:val="00761DBB"/>
    <w:rsid w:val="00762AA9"/>
    <w:rsid w:val="00763925"/>
    <w:rsid w:val="007656A8"/>
    <w:rsid w:val="0076755C"/>
    <w:rsid w:val="00767849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691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A82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2405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96E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20ED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173F1"/>
    <w:rsid w:val="00923DE2"/>
    <w:rsid w:val="00924F44"/>
    <w:rsid w:val="0092506C"/>
    <w:rsid w:val="00925448"/>
    <w:rsid w:val="00925BFA"/>
    <w:rsid w:val="00925D12"/>
    <w:rsid w:val="00927ACB"/>
    <w:rsid w:val="00931790"/>
    <w:rsid w:val="009343B4"/>
    <w:rsid w:val="00934A60"/>
    <w:rsid w:val="0093610B"/>
    <w:rsid w:val="00936CD9"/>
    <w:rsid w:val="00936FA3"/>
    <w:rsid w:val="00937067"/>
    <w:rsid w:val="0093791D"/>
    <w:rsid w:val="009419FC"/>
    <w:rsid w:val="00943CC6"/>
    <w:rsid w:val="009444E7"/>
    <w:rsid w:val="00945575"/>
    <w:rsid w:val="009478C2"/>
    <w:rsid w:val="00951CCB"/>
    <w:rsid w:val="00953C42"/>
    <w:rsid w:val="009558E7"/>
    <w:rsid w:val="00955B29"/>
    <w:rsid w:val="009611A4"/>
    <w:rsid w:val="0096216A"/>
    <w:rsid w:val="00965E59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B6D97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05BBD"/>
    <w:rsid w:val="00A11372"/>
    <w:rsid w:val="00A129EC"/>
    <w:rsid w:val="00A21EF7"/>
    <w:rsid w:val="00A256BA"/>
    <w:rsid w:val="00A3228F"/>
    <w:rsid w:val="00A34073"/>
    <w:rsid w:val="00A365E3"/>
    <w:rsid w:val="00A375AB"/>
    <w:rsid w:val="00A378E7"/>
    <w:rsid w:val="00A40D73"/>
    <w:rsid w:val="00A41074"/>
    <w:rsid w:val="00A42C24"/>
    <w:rsid w:val="00A42E37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1094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10A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5E33"/>
    <w:rsid w:val="00B87994"/>
    <w:rsid w:val="00B92A0E"/>
    <w:rsid w:val="00B93CBC"/>
    <w:rsid w:val="00B94498"/>
    <w:rsid w:val="00B94AF3"/>
    <w:rsid w:val="00B96720"/>
    <w:rsid w:val="00B96A26"/>
    <w:rsid w:val="00BA6296"/>
    <w:rsid w:val="00BB000A"/>
    <w:rsid w:val="00BB0AB3"/>
    <w:rsid w:val="00BB0C25"/>
    <w:rsid w:val="00BB1E94"/>
    <w:rsid w:val="00BB29ED"/>
    <w:rsid w:val="00BB5286"/>
    <w:rsid w:val="00BC10E0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3DC1"/>
    <w:rsid w:val="00C04BCF"/>
    <w:rsid w:val="00C06A4F"/>
    <w:rsid w:val="00C1073B"/>
    <w:rsid w:val="00C10905"/>
    <w:rsid w:val="00C11161"/>
    <w:rsid w:val="00C12D9C"/>
    <w:rsid w:val="00C13154"/>
    <w:rsid w:val="00C14BE9"/>
    <w:rsid w:val="00C16EA1"/>
    <w:rsid w:val="00C17AF0"/>
    <w:rsid w:val="00C217E0"/>
    <w:rsid w:val="00C22749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473F"/>
    <w:rsid w:val="00C5763F"/>
    <w:rsid w:val="00C6286E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0956"/>
    <w:rsid w:val="00C91653"/>
    <w:rsid w:val="00C9207A"/>
    <w:rsid w:val="00C929F2"/>
    <w:rsid w:val="00C934AE"/>
    <w:rsid w:val="00C95604"/>
    <w:rsid w:val="00CA1034"/>
    <w:rsid w:val="00CA4DC9"/>
    <w:rsid w:val="00CB163B"/>
    <w:rsid w:val="00CB42D7"/>
    <w:rsid w:val="00CB46C4"/>
    <w:rsid w:val="00CC1116"/>
    <w:rsid w:val="00CC4AF8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00"/>
    <w:rsid w:val="00D14B48"/>
    <w:rsid w:val="00D175E7"/>
    <w:rsid w:val="00D17672"/>
    <w:rsid w:val="00D20771"/>
    <w:rsid w:val="00D211FE"/>
    <w:rsid w:val="00D248C5"/>
    <w:rsid w:val="00D24B7D"/>
    <w:rsid w:val="00D314FA"/>
    <w:rsid w:val="00D31EA4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0D71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26D2"/>
    <w:rsid w:val="00DE3929"/>
    <w:rsid w:val="00DE4E58"/>
    <w:rsid w:val="00DE5ED3"/>
    <w:rsid w:val="00DE7883"/>
    <w:rsid w:val="00DF035D"/>
    <w:rsid w:val="00DF03D5"/>
    <w:rsid w:val="00DF0BAA"/>
    <w:rsid w:val="00DF15A7"/>
    <w:rsid w:val="00DF301C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53D"/>
    <w:rsid w:val="00E37A40"/>
    <w:rsid w:val="00E4227D"/>
    <w:rsid w:val="00E4259F"/>
    <w:rsid w:val="00E42AC1"/>
    <w:rsid w:val="00E448B5"/>
    <w:rsid w:val="00E45E54"/>
    <w:rsid w:val="00E4761B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38A8"/>
    <w:rsid w:val="00F15026"/>
    <w:rsid w:val="00F24136"/>
    <w:rsid w:val="00F247BD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119F"/>
    <w:rsid w:val="00F43101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D6F68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(Web)"/>
    <w:basedOn w:val="a"/>
    <w:uiPriority w:val="99"/>
    <w:semiHidden/>
    <w:unhideWhenUsed/>
    <w:rsid w:val="00C2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F1932-9260-428E-BB7D-0565FF45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260</cp:revision>
  <cp:lastPrinted>2025-10-03T08:46:00Z</cp:lastPrinted>
  <dcterms:created xsi:type="dcterms:W3CDTF">2023-08-29T07:28:00Z</dcterms:created>
  <dcterms:modified xsi:type="dcterms:W3CDTF">2025-11-01T06:47:00Z</dcterms:modified>
</cp:coreProperties>
</file>